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103" w:rsidRPr="007C576D" w:rsidRDefault="000C5103" w:rsidP="000C5103">
      <w:pPr>
        <w:ind w:firstLine="709"/>
        <w:jc w:val="both"/>
        <w:rPr>
          <w:b/>
          <w:sz w:val="32"/>
          <w:szCs w:val="32"/>
        </w:rPr>
      </w:pPr>
      <w:r w:rsidRPr="007C576D">
        <w:rPr>
          <w:b/>
          <w:sz w:val="32"/>
          <w:szCs w:val="32"/>
        </w:rPr>
        <w:t>Кто такие дропперы, или Как не стать соучастником преступления</w:t>
      </w:r>
    </w:p>
    <w:p w:rsidR="000C5103" w:rsidRDefault="000C5103" w:rsidP="000C5103">
      <w:pPr>
        <w:ind w:firstLine="709"/>
        <w:jc w:val="both"/>
      </w:pPr>
    </w:p>
    <w:p w:rsidR="000C5103" w:rsidRDefault="000C5103" w:rsidP="000C5103">
      <w:pPr>
        <w:ind w:firstLine="709"/>
        <w:jc w:val="both"/>
      </w:pPr>
      <w:r>
        <w:t>Мошенники стараются не светить свои банковские счета в преступных схемах. Они используют дропперов — посредников, которые получают деньги от жертвы обмана. Так аферисты заметают следы и избегают блокировки личных карт. Разбираемся, как мошенники ищут дропперов, можно ли оказаться замешанным в преступлении по неведению и чем грозит такое посредничество.</w:t>
      </w:r>
    </w:p>
    <w:p w:rsidR="000C5103" w:rsidRDefault="000C5103" w:rsidP="000C5103">
      <w:pPr>
        <w:ind w:firstLine="709"/>
        <w:jc w:val="both"/>
      </w:pPr>
      <w:r>
        <w:t>Задача дропперов (иногда их называют просто дропами) – стать ширмой для мошенников. Они получают на свои карты, счета или электронные кошельки деньги от жертв обмана. А затем переводят украденные суммы или передают их наличными организаторам преступления. Если афера раскроется, в первую очередь под угрозой окажется именно посредник.</w:t>
      </w:r>
    </w:p>
    <w:p w:rsidR="000C5103" w:rsidRDefault="000C5103" w:rsidP="000C5103">
      <w:pPr>
        <w:ind w:firstLine="709"/>
        <w:jc w:val="both"/>
      </w:pPr>
      <w:r>
        <w:t>За свою работу дропперы получают комиссию или фиксированную разовую оплату. Часто они даже не догадываются, что участвуют в чем-то нелегальном.</w:t>
      </w:r>
    </w:p>
    <w:p w:rsidR="000C5103" w:rsidRDefault="000C5103" w:rsidP="000C5103">
      <w:pPr>
        <w:ind w:firstLine="709"/>
        <w:jc w:val="both"/>
      </w:pPr>
    </w:p>
    <w:p w:rsidR="000C5103" w:rsidRPr="000C5103" w:rsidRDefault="000C5103" w:rsidP="000C5103">
      <w:pPr>
        <w:ind w:firstLine="709"/>
        <w:jc w:val="both"/>
        <w:rPr>
          <w:b/>
          <w:sz w:val="28"/>
          <w:szCs w:val="28"/>
        </w:rPr>
      </w:pPr>
      <w:r w:rsidRPr="000C5103">
        <w:rPr>
          <w:b/>
          <w:sz w:val="28"/>
          <w:szCs w:val="28"/>
        </w:rPr>
        <w:t>Как мошенники ищут дропперов?</w:t>
      </w:r>
    </w:p>
    <w:p w:rsidR="000C5103" w:rsidRDefault="000C5103" w:rsidP="000C5103">
      <w:pPr>
        <w:ind w:firstLine="709"/>
        <w:jc w:val="both"/>
      </w:pPr>
      <w:r>
        <w:t>Обычно аферисты предлагают людям несложную подработку. Они распространяют информацию о вакансии через соцсети, мессенджеры, сайты объявлений и даже с помощью листовок на улицах. Приглашают всех желающих — для трудоустройства не нужны какие-либо знания и опыт, достаточно банковской карты, онлайн-банка или электронного кошелька. Поэтому дропперами могут стать самые разные люди — от школьников до пенсионеров.</w:t>
      </w:r>
    </w:p>
    <w:p w:rsidR="000C5103" w:rsidRDefault="000C5103" w:rsidP="000C5103">
      <w:pPr>
        <w:ind w:firstLine="709"/>
        <w:jc w:val="both"/>
      </w:pPr>
      <w:r>
        <w:t>Чтобы человек не заподозрил, зачем на самом деле нужны его карты, счета или кошельки, мошенники используют разнообразные легенды. Вот самые распространенные из них:</w:t>
      </w:r>
    </w:p>
    <w:p w:rsidR="000C5103" w:rsidRDefault="000C5103" w:rsidP="000C5103">
      <w:pPr>
        <w:ind w:firstLine="709"/>
        <w:jc w:val="both"/>
      </w:pPr>
      <w:r>
        <w:t>- </w:t>
      </w:r>
      <w:r w:rsidRPr="000C5103">
        <w:rPr>
          <w:b/>
        </w:rPr>
        <w:t>Получи должность администратора лотереи.</w:t>
      </w:r>
      <w:r>
        <w:t xml:space="preserve"> Человеку говорят, что он должен перечислять призовые деньги победителям розыгрыша или отправлять прибыль участникам инвестиционного проекта. Обычно организаторы дают путаные объяснения, почему не могут сделать переводы сами. Но зачастую людей, которые ищут хоть какую-то подработку, такие детали даже не интересуют.</w:t>
      </w:r>
    </w:p>
    <w:p w:rsidR="000C5103" w:rsidRDefault="000C5103" w:rsidP="000C5103">
      <w:pPr>
        <w:ind w:firstLine="709"/>
        <w:jc w:val="both"/>
      </w:pPr>
      <w:r>
        <w:t>В реальности на номер счета, карты или кошелька «администратора» приходят ворованные деньги. Затем их нужно переслать другим дропперам, участвующим в цепочке, или самим преступникам.</w:t>
      </w:r>
    </w:p>
    <w:p w:rsidR="000C5103" w:rsidRDefault="000C5103" w:rsidP="000C5103">
      <w:pPr>
        <w:ind w:firstLine="709"/>
        <w:jc w:val="both"/>
      </w:pPr>
      <w:r>
        <w:t>- </w:t>
      </w:r>
      <w:r w:rsidRPr="000C5103">
        <w:rPr>
          <w:b/>
        </w:rPr>
        <w:t>Выручи менеджера банка.</w:t>
      </w:r>
      <w:r>
        <w:t xml:space="preserve"> Мошенники представляются банковскими сотрудниками, которым нужно выполнить план по выдаче карт. Они предлагают заработать от 1500 до 5000 рублей за то, что человек оформит карту и сразу отдаст ее сотруднику или предоставит ему доступ к онлайн-банку. За друзей, которые тоже откроют карту, дают бонус.</w:t>
      </w:r>
    </w:p>
    <w:p w:rsidR="000C5103" w:rsidRDefault="000C5103" w:rsidP="000C5103">
      <w:pPr>
        <w:ind w:firstLine="709"/>
        <w:jc w:val="both"/>
      </w:pPr>
      <w:r>
        <w:t>В такие схемы легко втягиваются подростки — они могут открывать собственные карты уже с 14 лет. При этом преступникам даже не надо просить человека что-либо делать, все операции они проводят сами. Главное — завладеть картой или доступом к онлайн-банку.</w:t>
      </w:r>
    </w:p>
    <w:p w:rsidR="000C5103" w:rsidRDefault="000C5103" w:rsidP="000C5103">
      <w:pPr>
        <w:ind w:firstLine="709"/>
        <w:jc w:val="both"/>
      </w:pPr>
      <w:r>
        <w:rPr>
          <w:b/>
        </w:rPr>
        <w:t>- </w:t>
      </w:r>
      <w:r w:rsidRPr="000C5103">
        <w:rPr>
          <w:b/>
        </w:rPr>
        <w:t>Стань внештатным сотрудником полиции.</w:t>
      </w:r>
      <w:r>
        <w:t xml:space="preserve"> Обманщики выдают себя за сотрудников правоохраны и убеждают человека помочь следствию. По легенде, полицейские уже нашли преступников, но хотят поймать их с поличным. Для этого доброволец должен притвориться соучастником мошенников и получить на свою карту украденные деньги. Затем нужно не переправлять их аферистам, а снять и отдать следователям. За работу гарантируют вознаграждение. Если человек хорошо себя проявит, то обещают официальное трудоустройство в МВД.</w:t>
      </w:r>
    </w:p>
    <w:p w:rsidR="000C5103" w:rsidRDefault="000C5103" w:rsidP="000C5103">
      <w:pPr>
        <w:ind w:firstLine="709"/>
        <w:jc w:val="both"/>
      </w:pPr>
      <w:r>
        <w:t>Но по факту доброволец не изображает дроппера, а становится им. Ему приходят ворованные деньги, и он передает их самым настоящим преступникам.</w:t>
      </w:r>
    </w:p>
    <w:p w:rsidR="000C5103" w:rsidRDefault="000C5103" w:rsidP="000C5103">
      <w:pPr>
        <w:ind w:firstLine="709"/>
        <w:jc w:val="both"/>
      </w:pPr>
      <w:r w:rsidRPr="000C5103">
        <w:rPr>
          <w:b/>
        </w:rPr>
        <w:t>- </w:t>
      </w:r>
      <w:r w:rsidRPr="000C5103">
        <w:rPr>
          <w:b/>
        </w:rPr>
        <w:t>Помоги финансовой организации обойти санкции.</w:t>
      </w:r>
      <w:r>
        <w:t xml:space="preserve"> Обманщики предлагают неофициальную подработку от имени банка или брокерской компании. Говорят, что они придумали, как вернуть в Россию активы, заблокированные за рубежом из-за санкций. Им нужен человек, который примет перевод от иностранного посредника, а затем обналичит и отправит деньги по реквизитам на безопасный счет.На самом деле никакого иностранного посредника, конечно же, нет. Деньги снова должны перекочевать от жертвы обмана к мошенникам.</w:t>
      </w:r>
    </w:p>
    <w:p w:rsidR="000C5103" w:rsidRDefault="000C5103" w:rsidP="000C5103">
      <w:pPr>
        <w:ind w:firstLine="709"/>
        <w:jc w:val="both"/>
      </w:pPr>
    </w:p>
    <w:p w:rsidR="000C5103" w:rsidRDefault="000C5103" w:rsidP="000C5103">
      <w:pPr>
        <w:ind w:firstLine="709"/>
        <w:jc w:val="both"/>
      </w:pPr>
      <w:r>
        <w:t>В некоторых случаях речь даже не идет о работе. Человеку приходит на счет большая сумма, а затем ему звонит или пишет незнакомец и утверждает, что перевел деньги по ошибке. Просит вернуть их по номеру телефона или карты. На самом деле перевод приходит от жертвы, которую мошенники уже обманули. Теперь они хотят, чтобы получатель денег перекинул сумму им.</w:t>
      </w:r>
    </w:p>
    <w:p w:rsidR="000C5103" w:rsidRPr="000C5103" w:rsidRDefault="000C5103" w:rsidP="000C5103">
      <w:pPr>
        <w:ind w:left="709"/>
        <w:jc w:val="both"/>
        <w:rPr>
          <w:i/>
        </w:rPr>
      </w:pPr>
      <w:r w:rsidRPr="000C5103">
        <w:rPr>
          <w:i/>
        </w:rPr>
        <w:t>«Со мной связался незнакомый мужчина и попросил вернуть ему 30 000 рублей, которые он случайно отправил не по тому номеру…»</w:t>
      </w:r>
    </w:p>
    <w:p w:rsidR="000C5103" w:rsidRDefault="000C5103" w:rsidP="000C5103">
      <w:pPr>
        <w:ind w:firstLine="709"/>
        <w:jc w:val="both"/>
      </w:pPr>
      <w:r>
        <w:t>Иногда за эту услугу могут предложить вознаграждение. Если человек согласится, то, сам того не ведая, окажется дроппером.</w:t>
      </w:r>
    </w:p>
    <w:p w:rsidR="000C5103" w:rsidRDefault="000C5103" w:rsidP="000C5103">
      <w:pPr>
        <w:ind w:firstLine="709"/>
        <w:jc w:val="both"/>
      </w:pPr>
    </w:p>
    <w:p w:rsidR="000C5103" w:rsidRPr="000C5103" w:rsidRDefault="000C5103" w:rsidP="000C5103">
      <w:pPr>
        <w:ind w:firstLine="709"/>
        <w:jc w:val="both"/>
        <w:rPr>
          <w:b/>
          <w:sz w:val="28"/>
          <w:szCs w:val="28"/>
        </w:rPr>
      </w:pPr>
      <w:r w:rsidRPr="000C5103">
        <w:rPr>
          <w:b/>
          <w:sz w:val="28"/>
          <w:szCs w:val="28"/>
        </w:rPr>
        <w:t>Почему опасно становиться дроппером?</w:t>
      </w:r>
    </w:p>
    <w:p w:rsidR="000C5103" w:rsidRDefault="000C5103" w:rsidP="000C5103">
      <w:pPr>
        <w:ind w:firstLine="709"/>
        <w:jc w:val="both"/>
      </w:pPr>
      <w:r>
        <w:t>Жертва обмана переводит деньги дропперу. Именно его она считает преступником — сообщает о случившемся в свой банк и подает на него заявление в полицию. Собрать больше информации о нем удается по номеру телефона, банковской карты или счета электронного кошелька.</w:t>
      </w:r>
    </w:p>
    <w:p w:rsidR="000C5103" w:rsidRDefault="000C5103" w:rsidP="000C5103">
      <w:pPr>
        <w:ind w:firstLine="709"/>
        <w:jc w:val="both"/>
      </w:pPr>
      <w:r>
        <w:t>Банки и полиция передают данные человека, засветившегося в мошеннических схемах, в единую базу дропперов, которую ведет Банк России. К этой базе подключен каждый банк страны.</w:t>
      </w:r>
    </w:p>
    <w:p w:rsidR="000C5103" w:rsidRDefault="000C5103" w:rsidP="000C5103">
      <w:pPr>
        <w:ind w:firstLine="709"/>
        <w:jc w:val="both"/>
      </w:pPr>
      <w:r>
        <w:t>Людей, которые попали в базу дропперов, ждет немало проблем. Банки сразу ограничивают сумму их онлайн-переводов: разрешается отправлять другим людям и себе не больше 100 000 рублей в месяц. Учитываются даже суммы, которые дроппер перекидывает между своими счетами в том же банке. Чтобы перевести больше, придется идти в банковское отделение с паспортом или другим документом, удостоверяющим личность.</w:t>
      </w:r>
    </w:p>
    <w:p w:rsidR="000C5103" w:rsidRDefault="000C5103" w:rsidP="000C5103">
      <w:pPr>
        <w:ind w:firstLine="709"/>
        <w:jc w:val="both"/>
      </w:pPr>
      <w:r>
        <w:t>Такое же ограничение действует и для снятия наличных в банкомате. Если необходимо получить на руки больше 100 000 рублей, нужно обратиться в офис банка.</w:t>
      </w:r>
    </w:p>
    <w:p w:rsidR="000C5103" w:rsidRDefault="000C5103" w:rsidP="000C5103">
      <w:pPr>
        <w:ind w:firstLine="709"/>
        <w:jc w:val="both"/>
      </w:pPr>
      <w:r>
        <w:t>Банк также вправе заблокировать карты дроппера и отключить ему дистанционный доступ к счетам через мобильное приложение и личный кабинет на сайте. Забрать деньги, которые были на счетах и вкладах, клиент сможет только в офисе банка.</w:t>
      </w:r>
    </w:p>
    <w:p w:rsidR="007C576D" w:rsidRDefault="000C5103" w:rsidP="000C5103">
      <w:pPr>
        <w:ind w:firstLine="709"/>
        <w:jc w:val="both"/>
      </w:pPr>
      <w:r>
        <w:t xml:space="preserve">Электронные кошельки тоже перестают работать. Снять остаток можно только с именного или персонифицированного кошелька. Для этого придется лично обратиться в офис оператора, который открыл вам кошелек. </w:t>
      </w:r>
    </w:p>
    <w:p w:rsidR="007C576D" w:rsidRDefault="000C5103" w:rsidP="000C5103">
      <w:pPr>
        <w:ind w:firstLine="709"/>
        <w:jc w:val="both"/>
      </w:pPr>
      <w:r>
        <w:t>Любые переводы дропперу блокируются, при этом отправитель получает предупреждение, что счет получателя, скорее всего, мошеннический. Без ограничений зачисляются только заработная плата и выплаты от государства, например пенсия или субсидии. Эти деньги поступят на счет, но снять их можно будет только в отделении банка.</w:t>
      </w:r>
    </w:p>
    <w:p w:rsidR="007C576D" w:rsidRDefault="000C5103" w:rsidP="000C5103">
      <w:pPr>
        <w:ind w:firstLine="709"/>
        <w:jc w:val="both"/>
      </w:pPr>
      <w:r>
        <w:t>Если жертва мошенников подаст заявление в полицию или обратится в суд, последствия для дроппера будут гораздо серьезнее. Придется вернуть деньги, которые перевел пострадавший, выплатить штраф (до 300 000 рублей или в размере своего годового дохода), и есть риск оказаться в тюрьме — на срок до 3 лет.</w:t>
      </w:r>
    </w:p>
    <w:p w:rsidR="007C576D" w:rsidRDefault="007C576D" w:rsidP="000C5103">
      <w:pPr>
        <w:ind w:firstLine="709"/>
        <w:jc w:val="both"/>
      </w:pPr>
    </w:p>
    <w:p w:rsidR="007C576D" w:rsidRDefault="007C576D" w:rsidP="000C5103">
      <w:pPr>
        <w:ind w:firstLine="709"/>
        <w:jc w:val="both"/>
      </w:pPr>
      <w:bookmarkStart w:id="0" w:name="_GoBack"/>
      <w:bookmarkEnd w:id="0"/>
    </w:p>
    <w:p w:rsidR="007C576D" w:rsidRPr="007C576D" w:rsidRDefault="000C5103" w:rsidP="000C5103">
      <w:pPr>
        <w:ind w:firstLine="709"/>
        <w:jc w:val="both"/>
        <w:rPr>
          <w:b/>
          <w:sz w:val="28"/>
          <w:szCs w:val="28"/>
        </w:rPr>
      </w:pPr>
      <w:r w:rsidRPr="007C576D">
        <w:rPr>
          <w:b/>
          <w:sz w:val="28"/>
          <w:szCs w:val="28"/>
        </w:rPr>
        <w:t>Как случайно не стать дроппером?</w:t>
      </w:r>
    </w:p>
    <w:p w:rsidR="007C576D" w:rsidRDefault="000C5103" w:rsidP="000C5103">
      <w:pPr>
        <w:ind w:firstLine="709"/>
        <w:jc w:val="both"/>
      </w:pPr>
      <w:r>
        <w:t>Когда вы ищете работу, не соглашайтесь использовать личные счета для пересылки денег, не отдавайте карту посторонним людям и не раскрывайте им доступ к своему онлайн-банку или электронному кошельку. Работодатель, который соблюдает закон, никогда о таком не попросит.</w:t>
      </w:r>
    </w:p>
    <w:p w:rsidR="007C576D" w:rsidRDefault="000C5103" w:rsidP="000C5103">
      <w:pPr>
        <w:ind w:firstLine="709"/>
        <w:jc w:val="both"/>
      </w:pPr>
      <w:r>
        <w:t>Чтобы поневоле не оказаться соучастником преступления, никуда не переправляйте деньги, которые пришли к вам по ошибке. Обратитесь в свой банк и попросите сделать обратный перевод по реквизитам отправителя.</w:t>
      </w:r>
    </w:p>
    <w:p w:rsidR="007C576D" w:rsidRDefault="000C5103" w:rsidP="000C5103">
      <w:pPr>
        <w:ind w:firstLine="709"/>
        <w:jc w:val="both"/>
      </w:pPr>
      <w:r>
        <w:t>Время от времени проверяйте, не открыл ли кто-то электронный кошелек на ваше имя. Такое случается, если мошенники узнали ваши паспортные данные или получили доступ к вашему аккаунту на Госуслугах.</w:t>
      </w:r>
    </w:p>
    <w:p w:rsidR="007C576D" w:rsidRDefault="000C5103" w:rsidP="000C5103">
      <w:pPr>
        <w:ind w:firstLine="709"/>
        <w:jc w:val="both"/>
      </w:pPr>
      <w:r>
        <w:t xml:space="preserve">Полный список своих счетов, карт и кошельков можно запросить через личный кабинет на сайте Федеральной налоговой службы или через приложение «Налоги ФЛ». Если обнаружите неизвестный кошелек, немедленно его закройте. Для этого обратитесь к оператору электронных денег. </w:t>
      </w:r>
    </w:p>
    <w:p w:rsidR="007C576D" w:rsidRDefault="007C576D" w:rsidP="000C5103">
      <w:pPr>
        <w:ind w:firstLine="709"/>
        <w:jc w:val="both"/>
      </w:pPr>
    </w:p>
    <w:p w:rsidR="007C576D" w:rsidRPr="007C576D" w:rsidRDefault="000C5103" w:rsidP="000C5103">
      <w:pPr>
        <w:ind w:firstLine="709"/>
        <w:jc w:val="both"/>
        <w:rPr>
          <w:b/>
          <w:sz w:val="28"/>
          <w:szCs w:val="28"/>
        </w:rPr>
      </w:pPr>
      <w:r w:rsidRPr="007C576D">
        <w:rPr>
          <w:b/>
          <w:sz w:val="28"/>
          <w:szCs w:val="28"/>
        </w:rPr>
        <w:t>Банк заблокировал мою карту, но я не дроппер. Как мне быть?</w:t>
      </w:r>
    </w:p>
    <w:p w:rsidR="007C576D" w:rsidRDefault="000C5103" w:rsidP="000C5103">
      <w:pPr>
        <w:ind w:firstLine="709"/>
        <w:jc w:val="both"/>
      </w:pPr>
      <w:r>
        <w:t>Банки замораживают счета и карты не только из-за подозрений в дропперстве.</w:t>
      </w:r>
    </w:p>
    <w:p w:rsidR="007C576D" w:rsidRDefault="000C5103" w:rsidP="000C5103">
      <w:pPr>
        <w:ind w:firstLine="709"/>
        <w:jc w:val="both"/>
      </w:pPr>
      <w:r>
        <w:t>Карта может перестать работать — например, если вы сами трижды неправильно ввели ПИН-код. Банк в таких случаях думает, что ее украли, и отключает до конца дня или на целые сутки.</w:t>
      </w:r>
    </w:p>
    <w:p w:rsidR="007C576D" w:rsidRDefault="000C5103" w:rsidP="000C5103">
      <w:pPr>
        <w:ind w:firstLine="709"/>
        <w:jc w:val="both"/>
      </w:pPr>
      <w:r>
        <w:t>Или вы, скажем, хотели отправить крупную сумму родственнику из другого региона глубокой ночью. Банк может решить, что это преступники пытаются обчистить ваш счет, и заморозить карту на два дня.</w:t>
      </w:r>
    </w:p>
    <w:p w:rsidR="007C576D" w:rsidRDefault="000C5103" w:rsidP="000C5103">
      <w:pPr>
        <w:ind w:firstLine="709"/>
        <w:jc w:val="both"/>
      </w:pPr>
      <w:r>
        <w:t>Кроме того, банк блокирует карту, если подозревает вас в отмывании доходов. А вы, возможно, просто собирали деньги с родителей всего класса, чтобы отпраздновать выпускной в школе.</w:t>
      </w:r>
    </w:p>
    <w:p w:rsidR="007C576D" w:rsidRDefault="000C5103" w:rsidP="000C5103">
      <w:pPr>
        <w:ind w:firstLine="709"/>
        <w:jc w:val="both"/>
      </w:pPr>
      <w:r>
        <w:t xml:space="preserve">Свяжитесь с банком, чтобы прояснить ситуацию. Если произошло недоразумение, он разморозит вашу карту. </w:t>
      </w:r>
    </w:p>
    <w:p w:rsidR="007C576D" w:rsidRDefault="007C576D" w:rsidP="000C5103">
      <w:pPr>
        <w:ind w:firstLine="709"/>
        <w:jc w:val="both"/>
      </w:pPr>
    </w:p>
    <w:p w:rsidR="007C576D" w:rsidRPr="007C576D" w:rsidRDefault="000C5103" w:rsidP="000C5103">
      <w:pPr>
        <w:ind w:firstLine="709"/>
        <w:jc w:val="both"/>
        <w:rPr>
          <w:b/>
          <w:sz w:val="28"/>
          <w:szCs w:val="28"/>
        </w:rPr>
      </w:pPr>
      <w:r w:rsidRPr="007C576D">
        <w:rPr>
          <w:b/>
          <w:sz w:val="28"/>
          <w:szCs w:val="28"/>
        </w:rPr>
        <w:t>Кажется, я все же дроппер. Что делать?</w:t>
      </w:r>
    </w:p>
    <w:p w:rsidR="007C576D" w:rsidRDefault="000C5103" w:rsidP="000C5103">
      <w:pPr>
        <w:ind w:firstLine="709"/>
        <w:jc w:val="both"/>
      </w:pPr>
      <w:r>
        <w:t>Первым делом прекратите все контакты с мошенниками. Они могут попытаться вас запугивать, шантажировать тем, что вы уже выполняли для них какие-то операции. Но риск гораздо выше, если вы останетесь их сообщником. Если столкнетесь с угрозами, обратитесь в полицию с заявлением, что вас обманом вовлекли в аферу.</w:t>
      </w:r>
    </w:p>
    <w:p w:rsidR="007C576D" w:rsidRDefault="000C5103" w:rsidP="000C5103">
      <w:pPr>
        <w:ind w:firstLine="709"/>
        <w:jc w:val="both"/>
      </w:pPr>
      <w:r>
        <w:t>Когда вы передали незнакомцам свою карту или раскрыли им секретные данные для входа в свой банковский кабинет, немедленно обратитесь в банк, заблокируйте карту и дистанционный доступ к счетам. Дали доступ к своему электронному кошельку — как можно быстрее закройте его.</w:t>
      </w:r>
    </w:p>
    <w:p w:rsidR="007C576D" w:rsidRDefault="000C5103" w:rsidP="000C5103">
      <w:pPr>
        <w:ind w:firstLine="709"/>
        <w:jc w:val="both"/>
      </w:pPr>
      <w:r>
        <w:t>Если вы уже попали в базу дропперов и банк сам отключил ваши карты или ввел лимит на переводы, лучше всего прийти в его отделение и попросить менеджеров о помощи. Объясните, что не собирались становиться посредником в мошеннических схемах, осознали свою ошибку и больше ее не повторите. Банк может направить запрос регулятору, чтобы вас удалили из списка дропперов. Но он не обязан этого делать и вправе отказать.</w:t>
      </w:r>
    </w:p>
    <w:p w:rsidR="007C576D" w:rsidRDefault="000C5103" w:rsidP="000C5103">
      <w:pPr>
        <w:ind w:firstLine="709"/>
        <w:jc w:val="both"/>
      </w:pPr>
      <w:r>
        <w:t>Тогда сами подайте заявление в интернет-приемную Банка России. Подробно напишите о случившемся и попросите исключить вас из базы дропперов. В обращении обязательно укажите данные паспорта, СНИЛС, свой телефон, название вашего банка, а также номера карт, счетов или кошельков, которые могли засветиться в мошеннических схемах.</w:t>
      </w:r>
    </w:p>
    <w:p w:rsidR="007C576D" w:rsidRDefault="000C5103" w:rsidP="000C5103">
      <w:pPr>
        <w:ind w:firstLine="709"/>
        <w:jc w:val="both"/>
      </w:pPr>
      <w:r>
        <w:t>Регулятор в течение 15 рабочих дней примет решение — удалять ли вас из дропперской базы. Но если в нее вас внесла полиция, вопрос не удастся решить, пока не закончится расследование.</w:t>
      </w:r>
    </w:p>
    <w:p w:rsidR="007C576D" w:rsidRDefault="000C5103" w:rsidP="000C5103">
      <w:pPr>
        <w:ind w:firstLine="709"/>
        <w:jc w:val="both"/>
      </w:pPr>
      <w:r>
        <w:t>В случае когда вы действительно общались с мошенниками, лучше ничего не скрывать. Расскажите все, что знаете о преступниках, передайте скрины своих переписок с ними, данные о переводах. Так вы повысите шансы смягчить наказание. Если вы впервые оказались в дропперской схеме и будете активно помогать следствию, есть шанс избежать штрафа и тюремного срока.</w:t>
      </w:r>
    </w:p>
    <w:p w:rsidR="007C576D" w:rsidRDefault="007C576D" w:rsidP="000C5103">
      <w:pPr>
        <w:ind w:firstLine="709"/>
        <w:jc w:val="both"/>
      </w:pPr>
    </w:p>
    <w:p w:rsidR="00A83DD7" w:rsidRDefault="000C5103" w:rsidP="000C5103">
      <w:pPr>
        <w:ind w:firstLine="709"/>
        <w:jc w:val="both"/>
      </w:pPr>
      <w:r>
        <w:t xml:space="preserve">Подробнее на сайте fincult.info: </w:t>
      </w:r>
      <w:hyperlink r:id="rId6" w:history="1">
        <w:r>
          <w:rPr>
            <w:rStyle w:val="a3"/>
          </w:rPr>
          <w:t>https://fincult.info/article/kto-takie-droppery-ili-kak-ne-stat-souchastnikom-prestupleniya/</w:t>
        </w:r>
      </w:hyperlink>
    </w:p>
    <w:sectPr w:rsidR="00A83DD7" w:rsidSect="007C576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76D" w:rsidRDefault="007C576D" w:rsidP="007C576D">
      <w:r>
        <w:separator/>
      </w:r>
    </w:p>
  </w:endnote>
  <w:endnote w:type="continuationSeparator" w:id="0">
    <w:p w:rsidR="007C576D" w:rsidRDefault="007C576D" w:rsidP="007C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76D" w:rsidRDefault="007C576D" w:rsidP="007C576D">
      <w:r>
        <w:separator/>
      </w:r>
    </w:p>
  </w:footnote>
  <w:footnote w:type="continuationSeparator" w:id="0">
    <w:p w:rsidR="007C576D" w:rsidRDefault="007C576D" w:rsidP="007C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785483"/>
      <w:docPartObj>
        <w:docPartGallery w:val="Page Numbers (Top of Page)"/>
        <w:docPartUnique/>
      </w:docPartObj>
    </w:sdtPr>
    <w:sdtContent>
      <w:p w:rsidR="007C576D" w:rsidRDefault="007C576D">
        <w:pPr>
          <w:pStyle w:val="a4"/>
          <w:jc w:val="center"/>
        </w:pPr>
        <w:r>
          <w:fldChar w:fldCharType="begin"/>
        </w:r>
        <w:r>
          <w:instrText>PAGE   \* MERGEFORMAT</w:instrText>
        </w:r>
        <w:r>
          <w:fldChar w:fldCharType="separate"/>
        </w:r>
        <w:r>
          <w:rPr>
            <w:noProof/>
          </w:rPr>
          <w:t>4</w:t>
        </w:r>
        <w:r>
          <w:fldChar w:fldCharType="end"/>
        </w:r>
      </w:p>
    </w:sdtContent>
  </w:sdt>
  <w:p w:rsidR="007C576D" w:rsidRDefault="007C57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03"/>
    <w:rsid w:val="000C5103"/>
    <w:rsid w:val="00386CF0"/>
    <w:rsid w:val="00605B64"/>
    <w:rsid w:val="007C5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75E4"/>
  <w15:chartTrackingRefBased/>
  <w15:docId w15:val="{A1CE261E-4B97-422A-9CBA-8962F1B5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103"/>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103"/>
    <w:rPr>
      <w:color w:val="0563C1" w:themeColor="hyperlink"/>
      <w:u w:val="single"/>
    </w:rPr>
  </w:style>
  <w:style w:type="paragraph" w:styleId="a4">
    <w:name w:val="header"/>
    <w:basedOn w:val="a"/>
    <w:link w:val="a5"/>
    <w:uiPriority w:val="99"/>
    <w:unhideWhenUsed/>
    <w:rsid w:val="007C576D"/>
    <w:pPr>
      <w:tabs>
        <w:tab w:val="center" w:pos="4677"/>
        <w:tab w:val="right" w:pos="9355"/>
      </w:tabs>
    </w:pPr>
  </w:style>
  <w:style w:type="character" w:customStyle="1" w:styleId="a5">
    <w:name w:val="Верхний колонтитул Знак"/>
    <w:basedOn w:val="a0"/>
    <w:link w:val="a4"/>
    <w:uiPriority w:val="99"/>
    <w:rsid w:val="007C576D"/>
    <w:rPr>
      <w:rFonts w:ascii="Times New Roman" w:hAnsi="Times New Roman" w:cs="Times New Roman"/>
      <w:sz w:val="24"/>
      <w:szCs w:val="24"/>
      <w:lang w:eastAsia="ru-RU"/>
    </w:rPr>
  </w:style>
  <w:style w:type="paragraph" w:styleId="a6">
    <w:name w:val="footer"/>
    <w:basedOn w:val="a"/>
    <w:link w:val="a7"/>
    <w:uiPriority w:val="99"/>
    <w:unhideWhenUsed/>
    <w:rsid w:val="007C576D"/>
    <w:pPr>
      <w:tabs>
        <w:tab w:val="center" w:pos="4677"/>
        <w:tab w:val="right" w:pos="9355"/>
      </w:tabs>
    </w:pPr>
  </w:style>
  <w:style w:type="character" w:customStyle="1" w:styleId="a7">
    <w:name w:val="Нижний колонтитул Знак"/>
    <w:basedOn w:val="a0"/>
    <w:link w:val="a6"/>
    <w:uiPriority w:val="99"/>
    <w:rsid w:val="007C576D"/>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cult.info/article/kto-takie-droppery-ili-kak-ne-stat-souchastnikom-prestupleniy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1547</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CBR</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Руслан Равилович</dc:creator>
  <cp:keywords/>
  <dc:description/>
  <cp:lastModifiedBy>Иванов Руслан Равилович</cp:lastModifiedBy>
  <cp:revision>1</cp:revision>
  <dcterms:created xsi:type="dcterms:W3CDTF">2025-11-24T04:13:00Z</dcterms:created>
  <dcterms:modified xsi:type="dcterms:W3CDTF">2025-11-24T04:31:00Z</dcterms:modified>
</cp:coreProperties>
</file>